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0C" w:rsidRDefault="0036090C" w:rsidP="00737289">
      <w:pPr>
        <w:snapToGrid w:val="0"/>
        <w:ind w:right="840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8161CF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122.05pt;margin-top:3.95pt;width:397.75pt;height:16.15pt;z-index:251659264" filled="f" stroked="f" strokeweight="3pt">
            <v:stroke linestyle="thinThin"/>
            <v:textbox style="mso-next-textbox:#_x0000_s1193" inset="5.85pt,.7pt,5.85pt,.7pt">
              <w:txbxContent>
                <w:p w:rsidR="00AE1D50" w:rsidRPr="00987FF3" w:rsidRDefault="00AA2260" w:rsidP="00AA2260">
                  <w:pPr>
                    <w:snapToGrid w:val="0"/>
                    <w:ind w:right="221" w:firstLineChars="198" w:firstLine="437"/>
                    <w:jc w:val="right"/>
                    <w:rPr>
                      <w:rFonts w:ascii="ＭＳ Ｐゴシック" w:eastAsia="ＭＳ Ｐゴシック" w:hAnsi="ＭＳ Ｐゴシック" w:cs="Arial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長野県</w:t>
                  </w:r>
                  <w:r w:rsidR="009B1378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上小地方事務所</w:t>
                  </w:r>
                  <w:r w:rsidR="009B1378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）</w:t>
                  </w:r>
                  <w:r w:rsidR="00AE1D50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プレスリリース  平成28</w:t>
                  </w:r>
                  <w:r w:rsidR="00AE1D50" w:rsidRPr="00987FF3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年（</w:t>
                  </w:r>
                  <w:r w:rsidR="00AE1D50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2016</w:t>
                  </w:r>
                  <w:r w:rsidR="00AE1D50" w:rsidRPr="00987FF3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年）</w:t>
                  </w:r>
                  <w:r w:rsidR="00A00848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8</w:t>
                  </w:r>
                  <w:r w:rsidR="00004AF6" w:rsidRPr="00004AF6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月</w:t>
                  </w:r>
                  <w:r w:rsidR="00A00848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31</w:t>
                  </w:r>
                  <w:r w:rsidR="00AE1D50" w:rsidRPr="00004AF6">
                    <w:rPr>
                      <w:rFonts w:ascii="ＭＳ Ｐゴシック" w:eastAsia="ＭＳ Ｐゴシック" w:hAnsi="ＭＳ Ｐゴシック" w:cs="Arial" w:hint="eastAsia"/>
                      <w:b/>
                      <w:sz w:val="22"/>
                      <w:szCs w:val="22"/>
                    </w:rPr>
                    <w:t>日</w:t>
                  </w:r>
                </w:p>
              </w:txbxContent>
            </v:textbox>
            <w10:wrap side="left"/>
          </v:shape>
        </w:pict>
      </w:r>
    </w:p>
    <w:p w:rsidR="00DD49A6" w:rsidRDefault="008161CF" w:rsidP="00DD49A6">
      <w:pPr>
        <w:snapToGrid w:val="0"/>
      </w:pPr>
      <w:r>
        <w:rPr>
          <w:noProof/>
        </w:rPr>
        <w:pict>
          <v:roundrect id="_x0000_s1199" style="position:absolute;left:0;text-align:left;margin-left:2.05pt;margin-top:9.85pt;width:502.25pt;height:72.75pt;z-index:251663360" arcsize="10923f" strokeweight="4.5pt">
            <v:stroke linestyle="thinThick"/>
            <v:textbox style="mso-next-textbox:#_x0000_s1199" inset="5.85pt,.7pt,5.85pt,.7pt">
              <w:txbxContent>
                <w:p w:rsidR="00AE1D50" w:rsidRPr="00187528" w:rsidRDefault="00AE1D50" w:rsidP="00187528"/>
              </w:txbxContent>
            </v:textbox>
            <w10:wrap side="left"/>
          </v:roundrect>
        </w:pict>
      </w:r>
    </w:p>
    <w:p w:rsidR="00DD49A6" w:rsidRDefault="008161CF" w:rsidP="00DD49A6">
      <w:pPr>
        <w:snapToGrid w:val="0"/>
      </w:pPr>
      <w:r>
        <w:rPr>
          <w:noProof/>
        </w:rPr>
        <w:pict>
          <v:shape id="_x0000_s1200" type="#_x0000_t202" style="position:absolute;left:0;text-align:left;margin-left:11.8pt;margin-top:1.7pt;width:482.5pt;height:57pt;z-index:251664384" stroked="f" strokeweight="3pt">
            <v:stroke linestyle="thinThin"/>
            <v:textbox style="mso-next-textbox:#_x0000_s1200" inset="5.85pt,.7pt,5.85pt,.7pt">
              <w:txbxContent>
                <w:p w:rsidR="009D551F" w:rsidRDefault="009D551F" w:rsidP="009D551F">
                  <w:pPr>
                    <w:jc w:val="center"/>
                    <w:rPr>
                      <w:rFonts w:ascii="HGP創英角ﾎﾟｯﾌﾟ体" w:eastAsia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「</w:t>
                  </w:r>
                  <w:r w:rsidRPr="00AA5FCA"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信州の道　ホットインフォメーション大作戦！in</w:t>
                  </w:r>
                  <w:r w:rsidR="00AC034E"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道の駅あおき</w:t>
                  </w:r>
                  <w:r>
                    <w:rPr>
                      <w:rFonts w:ascii="HGP創英角ﾎﾟｯﾌﾟ体" w:eastAsia="HGP創英角ﾎﾟｯﾌﾟ体" w:hint="eastAsia"/>
                      <w:sz w:val="40"/>
                      <w:szCs w:val="40"/>
                    </w:rPr>
                    <w:t>」</w:t>
                  </w:r>
                </w:p>
                <w:p w:rsidR="009D551F" w:rsidRPr="00796F73" w:rsidRDefault="00AC034E" w:rsidP="00FB6443">
                  <w:pPr>
                    <w:jc w:val="center"/>
                    <w:rPr>
                      <w:rFonts w:ascii="HGP創英角ﾎﾟｯﾌﾟ体" w:eastAsia="HGP創英角ﾎﾟｯﾌﾟ体"/>
                      <w:sz w:val="36"/>
                      <w:szCs w:val="40"/>
                    </w:rPr>
                  </w:pPr>
                  <w:r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９月１８日（</w:t>
                  </w:r>
                  <w:r w:rsidR="009D551F" w:rsidRPr="00AA5FCA"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 xml:space="preserve">日）　</w:t>
                  </w:r>
                  <w:r w:rsidR="00FB6443"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 xml:space="preserve">　</w:t>
                  </w:r>
                  <w:r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青木村</w:t>
                  </w:r>
                  <w:r w:rsidR="009D551F"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 xml:space="preserve"> </w:t>
                  </w:r>
                  <w:r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道の駅「あおき</w:t>
                  </w:r>
                  <w:r w:rsidR="009D551F">
                    <w:rPr>
                      <w:rFonts w:ascii="HGP創英角ﾎﾟｯﾌﾟ体" w:eastAsia="HGP創英角ﾎﾟｯﾌﾟ体" w:hint="eastAsia"/>
                      <w:sz w:val="36"/>
                      <w:szCs w:val="40"/>
                    </w:rPr>
                    <w:t>」　にて開催！</w:t>
                  </w:r>
                </w:p>
                <w:p w:rsidR="00AE1D50" w:rsidRPr="009D551F" w:rsidRDefault="00AE1D50" w:rsidP="009D551F">
                  <w:pPr>
                    <w:rPr>
                      <w:szCs w:val="40"/>
                    </w:rPr>
                  </w:pPr>
                </w:p>
              </w:txbxContent>
            </v:textbox>
            <w10:wrap side="left"/>
          </v:shape>
        </w:pic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FB6443" w:rsidRDefault="00FB6443" w:rsidP="00FB6443">
      <w:pPr>
        <w:spacing w:line="360" w:lineRule="exact"/>
        <w:ind w:firstLineChars="100" w:firstLine="240"/>
        <w:jc w:val="left"/>
        <w:rPr>
          <w:rFonts w:ascii="HGｺﾞｼｯｸM" w:eastAsia="HGｺﾞｼｯｸM" w:hAnsi="ＭＳ ゴシック"/>
          <w:sz w:val="24"/>
        </w:rPr>
      </w:pPr>
    </w:p>
    <w:p w:rsidR="008E6DD9" w:rsidRDefault="00AC034E" w:rsidP="00826D34">
      <w:pPr>
        <w:spacing w:line="360" w:lineRule="exact"/>
        <w:ind w:firstLineChars="100" w:firstLine="240"/>
        <w:jc w:val="left"/>
        <w:rPr>
          <w:rFonts w:ascii="HGｺﾞｼｯｸM" w:eastAsia="HGｺﾞｼｯｸM" w:hAnsi="ＭＳ ゴシック"/>
          <w:sz w:val="24"/>
        </w:rPr>
      </w:pPr>
      <w:r w:rsidRPr="00FB6443">
        <w:rPr>
          <w:rFonts w:ascii="HGｺﾞｼｯｸM" w:eastAsia="HGｺﾞｼｯｸM" w:hAnsi="ＭＳ ゴシック" w:hint="eastAsia"/>
          <w:sz w:val="24"/>
        </w:rPr>
        <w:t>青木村</w:t>
      </w:r>
      <w:r w:rsidR="00AA2260" w:rsidRPr="00FB6443">
        <w:rPr>
          <w:rFonts w:ascii="HGｺﾞｼｯｸM" w:eastAsia="HGｺﾞｼｯｸM" w:hAnsi="ＭＳ ゴシック" w:hint="eastAsia"/>
          <w:sz w:val="24"/>
        </w:rPr>
        <w:t xml:space="preserve"> </w:t>
      </w:r>
      <w:r w:rsidRPr="00FB6443">
        <w:rPr>
          <w:rFonts w:ascii="HGｺﾞｼｯｸM" w:eastAsia="HGｺﾞｼｯｸM" w:hAnsi="ＭＳ ゴシック" w:hint="eastAsia"/>
          <w:sz w:val="24"/>
        </w:rPr>
        <w:t>道の駅「あおき</w:t>
      </w:r>
      <w:r w:rsidR="009D551F" w:rsidRPr="00FB6443">
        <w:rPr>
          <w:rFonts w:ascii="HGｺﾞｼｯｸM" w:eastAsia="HGｺﾞｼｯｸM" w:hAnsi="ＭＳ ゴシック" w:hint="eastAsia"/>
          <w:sz w:val="24"/>
        </w:rPr>
        <w:t>」で行われる</w:t>
      </w:r>
      <w:r w:rsidRPr="00FB6443">
        <w:rPr>
          <w:rFonts w:ascii="HGｺﾞｼｯｸM" w:eastAsia="HGｺﾞｼｯｸM" w:hAnsi="ＭＳ ゴシック" w:hint="eastAsia"/>
          <w:sz w:val="24"/>
        </w:rPr>
        <w:t>第３回タチアカネ「蕎麦の花・実まつり</w:t>
      </w:r>
      <w:r w:rsidR="009D551F" w:rsidRPr="00FB6443">
        <w:rPr>
          <w:rFonts w:ascii="HGｺﾞｼｯｸM" w:eastAsia="HGｺﾞｼｯｸM" w:hAnsi="ＭＳ ゴシック" w:hint="eastAsia"/>
          <w:sz w:val="24"/>
        </w:rPr>
        <w:t>」に訪れる</w:t>
      </w:r>
      <w:r w:rsidR="00E90CC2">
        <w:rPr>
          <w:rFonts w:ascii="HGｺﾞｼｯｸM" w:eastAsia="HGｺﾞｼｯｸM" w:hAnsi="ＭＳ ゴシック" w:hint="eastAsia"/>
          <w:sz w:val="24"/>
        </w:rPr>
        <w:t>皆さま</w:t>
      </w:r>
      <w:r w:rsidR="009D551F" w:rsidRPr="00FB6443">
        <w:rPr>
          <w:rFonts w:ascii="HGｺﾞｼｯｸM" w:eastAsia="HGｺﾞｼｯｸM" w:hAnsi="ＭＳ ゴシック" w:hint="eastAsia"/>
          <w:sz w:val="24"/>
        </w:rPr>
        <w:t>に、上小地域の旬の観光情報を提供し、長野県内の観光周遊を満喫していただくため</w:t>
      </w:r>
      <w:r w:rsidRPr="00FB6443">
        <w:rPr>
          <w:rFonts w:ascii="HGｺﾞｼｯｸM" w:eastAsia="HGｺﾞｼｯｸM" w:hAnsi="ＭＳ ゴシック" w:hint="eastAsia"/>
          <w:sz w:val="24"/>
        </w:rPr>
        <w:t>、</w:t>
      </w:r>
      <w:r w:rsidR="00D9155C" w:rsidRPr="00FB6443">
        <w:rPr>
          <w:rFonts w:ascii="HGｺﾞｼｯｸM" w:eastAsia="HGｺﾞｼｯｸM" w:hAnsi="ＭＳ ゴシック" w:hint="eastAsia"/>
          <w:sz w:val="24"/>
        </w:rPr>
        <w:t>上田</w:t>
      </w:r>
      <w:r w:rsidR="009D551F" w:rsidRPr="00FB6443">
        <w:rPr>
          <w:rFonts w:ascii="HGｺﾞｼｯｸM" w:eastAsia="HGｺﾞｼｯｸM" w:hAnsi="ＭＳ ゴシック" w:hint="eastAsia"/>
          <w:sz w:val="24"/>
        </w:rPr>
        <w:t>地域観光協議会</w:t>
      </w:r>
      <w:r w:rsidRPr="00FB6443">
        <w:rPr>
          <w:rFonts w:ascii="HGｺﾞｼｯｸM" w:eastAsia="HGｺﾞｼｯｸM" w:hAnsi="ＭＳ ゴシック" w:hint="eastAsia"/>
          <w:sz w:val="24"/>
        </w:rPr>
        <w:t>、青木村、</w:t>
      </w:r>
      <w:r w:rsidR="009D551F" w:rsidRPr="00FB6443">
        <w:rPr>
          <w:rFonts w:ascii="HGｺﾞｼｯｸM" w:eastAsia="HGｺﾞｼｯｸM" w:hAnsi="ＭＳ ゴシック" w:hint="eastAsia"/>
          <w:sz w:val="24"/>
        </w:rPr>
        <w:t xml:space="preserve">道の駅と連携し、「信州の道 ホットインフォメーション大作戦！in </w:t>
      </w:r>
      <w:r w:rsidRPr="00FB6443">
        <w:rPr>
          <w:rFonts w:ascii="HGｺﾞｼｯｸM" w:eastAsia="HGｺﾞｼｯｸM" w:hAnsi="ＭＳ ゴシック" w:hint="eastAsia"/>
          <w:sz w:val="24"/>
        </w:rPr>
        <w:t>道の駅あおき</w:t>
      </w:r>
      <w:r w:rsidR="009D551F" w:rsidRPr="00FB6443">
        <w:rPr>
          <w:rFonts w:ascii="HGｺﾞｼｯｸM" w:eastAsia="HGｺﾞｼｯｸM" w:hAnsi="ＭＳ ゴシック" w:hint="eastAsia"/>
          <w:sz w:val="24"/>
        </w:rPr>
        <w:t>」を実施します。</w:t>
      </w:r>
    </w:p>
    <w:p w:rsidR="00826D34" w:rsidRPr="00826D34" w:rsidRDefault="008161CF" w:rsidP="006D2C93">
      <w:pPr>
        <w:spacing w:line="360" w:lineRule="exact"/>
        <w:ind w:firstLineChars="100" w:firstLine="210"/>
        <w:jc w:val="left"/>
        <w:rPr>
          <w:rFonts w:ascii="HGｺﾞｼｯｸM" w:eastAsia="HGｺﾞｼｯｸM" w:hAnsi="ＭＳ ゴシック"/>
          <w:sz w:val="24"/>
        </w:rPr>
      </w:pPr>
      <w:r w:rsidRPr="008161CF">
        <w:rPr>
          <w:noProof/>
        </w:rPr>
        <w:pict>
          <v:rect id="_x0000_s1138" style="position:absolute;left:0;text-align:left;margin-left:7.8pt;margin-top:7.6pt;width:499pt;height:392.25pt;z-index:251654144" filled="f">
            <v:stroke dashstyle="1 1" endcap="round"/>
            <v:textbox style="mso-fit-shape-to-text:t" inset="5.85pt,.7pt,5.85pt,.7pt"/>
            <w10:wrap side="left"/>
          </v:rect>
        </w:pict>
      </w:r>
    </w:p>
    <w:p w:rsidR="00DD49A6" w:rsidRDefault="008161CF" w:rsidP="00E90CC2">
      <w:pPr>
        <w:tabs>
          <w:tab w:val="left" w:pos="406"/>
        </w:tabs>
        <w:spacing w:afterLines="50"/>
        <w:ind w:firstLineChars="300" w:firstLine="630"/>
      </w:pPr>
      <w:r>
        <w:rPr>
          <w:noProof/>
        </w:rPr>
        <w:pict>
          <v:shape id="_x0000_s1108" type="#_x0000_t202" style="position:absolute;left:0;text-align:left;margin-left:9.8pt;margin-top:5.35pt;width:494.5pt;height:385.9pt;z-index:251650048" stroked="f" strokeweight=".25pt">
            <v:textbox style="mso-next-textbox:#_x0000_s1108" inset="5.85pt,.7pt,5.85pt,.7pt">
              <w:txbxContent>
                <w:p w:rsidR="009D551F" w:rsidRPr="00666B75" w:rsidRDefault="00AA2260" w:rsidP="008E60B0">
                  <w:pPr>
                    <w:spacing w:line="300" w:lineRule="exact"/>
                    <w:ind w:firstLineChars="100" w:firstLine="220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1</w:t>
                  </w:r>
                  <w:r w:rsidR="009D551F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</w:t>
                  </w:r>
                  <w:r w:rsidR="009D551F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</w:t>
                  </w:r>
                  <w:r w:rsidR="00666B7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日時　　 </w:t>
                  </w:r>
                  <w:r w:rsidR="00563452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平成２８年９</w:t>
                  </w:r>
                  <w:r w:rsidR="00AC034E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月１８日（</w:t>
                  </w:r>
                  <w:r w:rsidR="009D551F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日）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</w:t>
                  </w:r>
                  <w:r w:rsidR="00AC034E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　　午前１０</w:t>
                  </w:r>
                  <w:r w:rsidR="009D551F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時から午後</w:t>
                  </w:r>
                  <w:r w:rsidR="00AC034E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３</w:t>
                  </w:r>
                  <w:r w:rsidR="009D551F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時まで</w:t>
                  </w:r>
                </w:p>
                <w:p w:rsidR="008E60B0" w:rsidRDefault="008E60B0" w:rsidP="008E60B0">
                  <w:pPr>
                    <w:spacing w:line="300" w:lineRule="exac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  <w:p w:rsidR="009D551F" w:rsidRPr="00FB6443" w:rsidRDefault="009D551F" w:rsidP="008E60B0">
                  <w:pPr>
                    <w:spacing w:line="300" w:lineRule="exact"/>
                    <w:ind w:firstLineChars="100" w:firstLine="220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２　場所　　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</w:t>
                  </w:r>
                  <w:r w:rsidR="00AC034E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青木村　道の駅「あおき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」　　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　 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（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青木村村松３０</w:t>
                  </w:r>
                  <w:r w:rsidR="00D9155C" w:rsidRPr="00FB6443">
                    <w:rPr>
                      <w:rFonts w:ascii="メイリオ" w:eastAsia="メイリオ" w:hAnsi="メイリオ"/>
                      <w:sz w:val="22"/>
                      <w:szCs w:val="22"/>
                    </w:rPr>
                    <w:t>−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２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）</w:t>
                  </w:r>
                </w:p>
                <w:p w:rsidR="00563452" w:rsidRPr="00FB6443" w:rsidRDefault="00563452" w:rsidP="00563452">
                  <w:pPr>
                    <w:spacing w:line="300" w:lineRule="exac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  <w:p w:rsidR="00563452" w:rsidRPr="00FB6443" w:rsidRDefault="009D551F" w:rsidP="008E60B0">
                  <w:pPr>
                    <w:snapToGrid w:val="0"/>
                    <w:spacing w:line="400" w:lineRule="exact"/>
                    <w:ind w:leftChars="120" w:left="1792" w:hangingChars="700" w:hanging="154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３　内容　　</w:t>
                  </w:r>
                  <w:r w:rsidR="00666B75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  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道の駅あおき</w:t>
                  </w:r>
                  <w:bookmarkStart w:id="0" w:name="_GoBack"/>
                  <w:bookmarkEnd w:id="0"/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を訪れるお客さまに、上小地域の魅力を広く知っていただくため、</w:t>
                  </w:r>
                  <w:r w:rsidR="00FB6443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青木村の第３回タチアカネ「蕎麦の花・実まつり」とタイアップして、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ホットな観光情報を提供します。</w:t>
                  </w:r>
                </w:p>
                <w:p w:rsidR="00666B75" w:rsidRDefault="00666B75" w:rsidP="004E4CAC">
                  <w:pPr>
                    <w:snapToGrid w:val="0"/>
                    <w:ind w:firstLineChars="1700" w:firstLine="374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</w:p>
                <w:p w:rsidR="00563452" w:rsidRPr="00FB6443" w:rsidRDefault="00563452" w:rsidP="008E60B0">
                  <w:pPr>
                    <w:snapToGrid w:val="0"/>
                    <w:ind w:firstLineChars="2000" w:firstLine="440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【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第３回タチアカネ「蕎麦の花・実まつり」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】</w:t>
                  </w:r>
                </w:p>
                <w:p w:rsidR="004E4CAC" w:rsidRDefault="00563452" w:rsidP="008E60B0">
                  <w:pPr>
                    <w:snapToGrid w:val="0"/>
                    <w:ind w:firstLineChars="2000" w:firstLine="440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・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「タチアカネ蕎麦」のふるまい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（数量限定）</w:t>
                  </w:r>
                  <w:r w:rsidR="004E4CAC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</w:t>
                  </w:r>
                </w:p>
                <w:p w:rsidR="00563452" w:rsidRPr="00FB6443" w:rsidRDefault="00563452" w:rsidP="008E60B0">
                  <w:pPr>
                    <w:snapToGrid w:val="0"/>
                    <w:ind w:firstLineChars="2000" w:firstLine="440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・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「蕎麦打ち体験」</w:t>
                  </w: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コーナー（要予約）</w:t>
                  </w:r>
                </w:p>
                <w:p w:rsidR="00563452" w:rsidRPr="00FB6443" w:rsidRDefault="00563452" w:rsidP="008E60B0">
                  <w:pPr>
                    <w:snapToGrid w:val="0"/>
                    <w:ind w:firstLineChars="2000" w:firstLine="440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・</w:t>
                  </w:r>
                  <w:r w:rsidR="00D9155C"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特産品販売コーナー</w:t>
                  </w:r>
                </w:p>
                <w:p w:rsidR="008E60B0" w:rsidRDefault="00D9155C" w:rsidP="008E60B0">
                  <w:pPr>
                    <w:snapToGrid w:val="0"/>
                    <w:ind w:firstLineChars="2100" w:firstLine="462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 w:rsidRPr="00FB6443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「芽子にんにく」や「みかえり漬け」など</w:t>
                  </w:r>
                  <w:r w:rsidR="004E4CAC"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、</w:t>
                  </w:r>
                </w:p>
                <w:p w:rsidR="00666B75" w:rsidRDefault="008E60B0" w:rsidP="008E60B0">
                  <w:pPr>
                    <w:snapToGrid w:val="0"/>
                    <w:ind w:firstLineChars="2100" w:firstLine="4620"/>
                    <w:jc w:val="left"/>
                    <w:rPr>
                      <w:rFonts w:ascii="メイリオ" w:eastAsia="メイリオ" w:hAnsi="メイリオ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>青木村のおいしい特産品の販売　　　ほか</w:t>
                  </w:r>
                </w:p>
                <w:p w:rsidR="00AA78A4" w:rsidRDefault="008E60B0" w:rsidP="00826D34">
                  <w:pPr>
                    <w:snapToGrid w:val="0"/>
                    <w:jc w:val="left"/>
                    <w:rPr>
                      <w:rFonts w:ascii="メイリオ" w:eastAsia="メイリオ" w:hAnsi="メイリオ"/>
                      <w:sz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　　　　　　　　　　　　　　　　</w:t>
                  </w:r>
                </w:p>
                <w:p w:rsidR="00AA78A4" w:rsidRDefault="00AA78A4" w:rsidP="00826D34">
                  <w:pPr>
                    <w:snapToGrid w:val="0"/>
                    <w:jc w:val="left"/>
                    <w:rPr>
                      <w:rFonts w:ascii="メイリオ" w:eastAsia="メイリオ" w:hAnsi="メイリオ"/>
                      <w:sz w:val="24"/>
                    </w:rPr>
                  </w:pPr>
                </w:p>
                <w:p w:rsidR="00826D34" w:rsidRPr="00826D34" w:rsidRDefault="00826D34" w:rsidP="00826D34">
                  <w:pPr>
                    <w:snapToGrid w:val="0"/>
                    <w:jc w:val="left"/>
                    <w:rPr>
                      <w:rFonts w:ascii="HGS創英角ﾎﾟｯﾌﾟ体" w:eastAsia="HGS創英角ﾎﾟｯﾌﾟ体" w:hAnsi="メイリオ"/>
                      <w:sz w:val="24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2"/>
                    </w:rPr>
                    <w:t xml:space="preserve">　　</w:t>
                  </w:r>
                  <w:r w:rsidRPr="00826D34">
                    <w:rPr>
                      <w:rFonts w:ascii="HGS創英角ﾎﾟｯﾌﾟ体" w:eastAsia="HGS創英角ﾎﾟｯﾌﾟ体" w:hAnsi="メイリオ" w:hint="eastAsia"/>
                      <w:sz w:val="24"/>
                    </w:rPr>
                    <w:t>長野県PRキャラクター</w:t>
                  </w:r>
                </w:p>
                <w:p w:rsidR="00826D34" w:rsidRPr="00826D34" w:rsidRDefault="00826D34" w:rsidP="00826D34">
                  <w:pPr>
                    <w:snapToGrid w:val="0"/>
                    <w:jc w:val="left"/>
                    <w:rPr>
                      <w:rFonts w:ascii="HGS創英角ﾎﾟｯﾌﾟ体" w:eastAsia="HGS創英角ﾎﾟｯﾌﾟ体" w:hAnsi="メイリオ"/>
                      <w:sz w:val="24"/>
                    </w:rPr>
                  </w:pPr>
                  <w:r w:rsidRPr="00826D34">
                    <w:rPr>
                      <w:rFonts w:ascii="HGS創英角ﾎﾟｯﾌﾟ体" w:eastAsia="HGS創英角ﾎﾟｯﾌﾟ体" w:hAnsi="メイリオ" w:hint="eastAsia"/>
                      <w:sz w:val="24"/>
                    </w:rPr>
                    <w:t xml:space="preserve">　　　「アルクマ」登場！</w:t>
                  </w:r>
                </w:p>
                <w:p w:rsidR="00C85C25" w:rsidRPr="00C85C25" w:rsidRDefault="00C85C25" w:rsidP="00C85C25">
                  <w:pPr>
                    <w:snapToGrid w:val="0"/>
                    <w:ind w:firstLineChars="100" w:firstLine="20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C85C2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写真左は青木村PRキャラクターの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 </w:t>
                  </w:r>
                </w:p>
                <w:p w:rsidR="00C85C25" w:rsidRPr="00C85C25" w:rsidRDefault="00C85C25" w:rsidP="00C85C25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C85C2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　　　「アオキノコちゃん」</w:t>
                  </w:r>
                </w:p>
                <w:p w:rsidR="00826D34" w:rsidRPr="00826D34" w:rsidRDefault="00826D34" w:rsidP="00826D34">
                  <w:pPr>
                    <w:snapToGrid w:val="0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xbxContent>
            </v:textbox>
            <w10:wrap side="left"/>
          </v:shape>
        </w:pict>
      </w:r>
      <w:r w:rsidR="00D1177A">
        <w:rPr>
          <w:rFonts w:hint="eastAsia"/>
        </w:rPr>
        <w:t>ヨウ</w:t>
      </w:r>
    </w:p>
    <w:p w:rsidR="00DD49A6" w:rsidRDefault="00DD49A6" w:rsidP="00DD49A6">
      <w:pPr>
        <w:snapToGrid w:val="0"/>
      </w:pPr>
    </w:p>
    <w:p w:rsidR="00187528" w:rsidRDefault="00187528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8161CF" w:rsidP="00DD49A6">
      <w:pPr>
        <w:snapToGrid w:val="0"/>
      </w:pPr>
      <w:r>
        <w:rPr>
          <w:noProof/>
        </w:rPr>
        <w:pict>
          <v:rect id="_x0000_s1209" style="position:absolute;left:0;text-align:left;margin-left:27.55pt;margin-top:7.8pt;width:165pt;height:183pt;z-index:251680768" stroked="f" strokeweight="1pt">
            <v:fill r:id="rId9" o:title="DSCF3281" recolor="t" rotate="t" type="frame"/>
            <v:textbox inset="5.85pt,.7pt,5.85pt,.7pt"/>
          </v:rect>
        </w:pic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8161CF" w:rsidP="00DD49A6">
      <w:pPr>
        <w:snapToGrid w:val="0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24" type="#_x0000_t61" style="position:absolute;left:0;text-align:left;margin-left:201.55pt;margin-top:.8pt;width:292.75pt;height:83.3pt;z-index:251688960" adj="2819,4214" fillcolor="white [3212]" strokecolor="black [3213]" strokeweight="1pt">
            <v:textbox style="mso-next-textbox:#_x0000_s1224" inset="5.85pt,.7pt,5.85pt,.7pt">
              <w:txbxContent>
                <w:p w:rsidR="0066533D" w:rsidRPr="006D2C93" w:rsidRDefault="006D2C93" w:rsidP="0066533D">
                  <w:pPr>
                    <w:rPr>
                      <w:rFonts w:ascii="HGｺﾞｼｯｸM" w:eastAsia="HGｺﾞｼｯｸM" w:hAnsi="メイリオ"/>
                      <w:sz w:val="22"/>
                      <w:szCs w:val="22"/>
                    </w:rPr>
                  </w:pPr>
                  <w:r w:rsidRPr="006D2C93">
                    <w:rPr>
                      <w:rFonts w:ascii="HGｺﾞｼｯｸM" w:eastAsia="HGｺﾞｼｯｸM" w:hAnsi="メイリオ" w:hint="eastAsia"/>
                      <w:sz w:val="22"/>
                      <w:szCs w:val="22"/>
                    </w:rPr>
                    <w:t>【同時開催】</w:t>
                  </w:r>
                </w:p>
                <w:p w:rsidR="006D2C93" w:rsidRDefault="0066533D" w:rsidP="006D2C93">
                  <w:pPr>
                    <w:jc w:val="center"/>
                    <w:rPr>
                      <w:rFonts w:ascii="HGｺﾞｼｯｸM" w:eastAsia="HGｺﾞｼｯｸM" w:hAnsi="メイリオ"/>
                      <w:sz w:val="24"/>
                    </w:rPr>
                  </w:pPr>
                  <w:r w:rsidRPr="006D2C93">
                    <w:rPr>
                      <w:rFonts w:ascii="HGｺﾞｼｯｸM" w:eastAsia="HGｺﾞｼｯｸM" w:hAnsi="メイリオ" w:hint="eastAsia"/>
                      <w:sz w:val="24"/>
                    </w:rPr>
                    <w:t xml:space="preserve">信州・青木村　～恋するNAGANO </w:t>
                  </w:r>
                  <w:r w:rsidR="006D2C93" w:rsidRPr="006D2C93">
                    <w:rPr>
                      <w:rFonts w:ascii="HGｺﾞｼｯｸM" w:eastAsia="HGｺﾞｼｯｸM" w:hAnsi="メイリオ" w:hint="eastAsia"/>
                      <w:sz w:val="24"/>
                    </w:rPr>
                    <w:t>WI</w:t>
                  </w:r>
                  <w:r w:rsidR="006D2C93">
                    <w:rPr>
                      <w:rFonts w:ascii="HGｺﾞｼｯｸM" w:eastAsia="HGｺﾞｼｯｸM" w:hAnsi="メイリオ" w:hint="eastAsia"/>
                      <w:sz w:val="24"/>
                    </w:rPr>
                    <w:t>N</w:t>
                  </w:r>
                  <w:r w:rsidRPr="006D2C93">
                    <w:rPr>
                      <w:rFonts w:ascii="HGｺﾞｼｯｸM" w:eastAsia="HGｺﾞｼｯｸM" w:hAnsi="メイリオ" w:hint="eastAsia"/>
                      <w:sz w:val="24"/>
                    </w:rPr>
                    <w:t>E イベント～</w:t>
                  </w:r>
                </w:p>
                <w:p w:rsidR="0066533D" w:rsidRPr="00E90CC2" w:rsidRDefault="0066533D" w:rsidP="0066533D">
                  <w:pPr>
                    <w:rPr>
                      <w:rFonts w:ascii="HGｺﾞｼｯｸM" w:eastAsia="HGｺﾞｼｯｸM" w:hAnsi="メイリオ"/>
                      <w:sz w:val="22"/>
                      <w:szCs w:val="22"/>
                    </w:rPr>
                  </w:pPr>
                  <w:r>
                    <w:rPr>
                      <w:rFonts w:ascii="HGｺﾞｼｯｸM" w:eastAsia="HGｺﾞｼｯｸM" w:hAnsi="メイリオ" w:hint="eastAsia"/>
                      <w:sz w:val="22"/>
                      <w:szCs w:val="22"/>
                    </w:rPr>
                    <w:t>当日、ワイナリー「ファンキー</w:t>
                  </w:r>
                  <w:r w:rsidR="00E90CC2">
                    <w:rPr>
                      <w:rFonts w:ascii="HGｺﾞｼｯｸM" w:eastAsia="HGｺﾞｼｯｸM" w:hAnsi="メイリオ" w:hint="eastAsia"/>
                      <w:sz w:val="22"/>
                      <w:szCs w:val="22"/>
                    </w:rPr>
                    <w:t>・シャ</w:t>
                  </w:r>
                  <w:r>
                    <w:rPr>
                      <w:rFonts w:ascii="HGｺﾞｼｯｸM" w:eastAsia="HGｺﾞｼｯｸM" w:hAnsi="メイリオ" w:hint="eastAsia"/>
                      <w:sz w:val="22"/>
                      <w:szCs w:val="22"/>
                    </w:rPr>
                    <w:t>トー」のワイン試飲（有料）や、義民太鼓の演奏</w:t>
                  </w:r>
                  <w:r w:rsidR="00246248">
                    <w:rPr>
                      <w:rFonts w:ascii="HGｺﾞｼｯｸM" w:eastAsia="HGｺﾞｼｯｸM" w:hAnsi="メイリオ" w:hint="eastAsia"/>
                      <w:sz w:val="22"/>
                      <w:szCs w:val="22"/>
                    </w:rPr>
                    <w:t>など</w:t>
                  </w:r>
                  <w:r>
                    <w:rPr>
                      <w:rFonts w:ascii="HGｺﾞｼｯｸM" w:eastAsia="HGｺﾞｼｯｸM" w:hAnsi="メイリオ" w:hint="eastAsia"/>
                      <w:sz w:val="22"/>
                      <w:szCs w:val="22"/>
                    </w:rPr>
                    <w:t>が行われます。</w:t>
                  </w:r>
                </w:p>
              </w:txbxContent>
            </v:textbox>
          </v:shape>
        </w:pic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22177" w:rsidRDefault="008161CF" w:rsidP="00DD49A6">
      <w:pPr>
        <w:snapToGrid w:val="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13" type="#_x0000_t185" style="position:absolute;left:0;text-align:left;margin-left:23.8pt;margin-top:11.3pt;width:168.75pt;height:30.35pt;z-index:251685888" fillcolor="black" stroked="f" strokeweight="1pt">
            <v:textbox inset="5.85pt,.7pt,5.85pt,.7pt"/>
          </v:shape>
        </w:pict>
      </w:r>
    </w:p>
    <w:p w:rsidR="00D22177" w:rsidRDefault="00D22177" w:rsidP="00DD49A6">
      <w:pPr>
        <w:snapToGrid w:val="0"/>
      </w:pPr>
    </w:p>
    <w:p w:rsidR="00DD49A6" w:rsidRDefault="008161CF" w:rsidP="00DD49A6">
      <w:pPr>
        <w:snapToGrid w:val="0"/>
      </w:pPr>
      <w:r>
        <w:rPr>
          <w:noProof/>
        </w:rPr>
        <w:pict>
          <v:shape id="_x0000_s1217" type="#_x0000_t185" style="position:absolute;left:0;text-align:left;margin-left:19.05pt;margin-top:5.95pt;width:167.5pt;height:24.75pt;z-index:251686912" fillcolor="black" strokecolor="black [3213]" strokeweight="1pt">
            <v:textbox inset="5.85pt,.7pt,5.85pt,.7pt"/>
          </v:shape>
        </w:pict>
      </w:r>
    </w:p>
    <w:p w:rsidR="004568B5" w:rsidRPr="00DD49A6" w:rsidRDefault="008161CF" w:rsidP="00DD49A6">
      <w:pPr>
        <w:snapToGrid w:val="0"/>
      </w:pPr>
      <w:r>
        <w:rPr>
          <w:noProof/>
        </w:rPr>
        <w:pict>
          <v:line id="_x0000_s1096" style="position:absolute;left:0;text-align:left;z-index:251649024" from="-3.2pt,-109.6pt" to="-3.2pt,220.4pt" stroked="f" strokeweight="3pt">
            <v:stroke linestyle="thinThin"/>
            <w10:wrap side="left"/>
          </v:line>
        </w:pict>
      </w:r>
    </w:p>
    <w:p w:rsidR="00D358DE" w:rsidRPr="004A3AD4" w:rsidRDefault="008161CF" w:rsidP="004A3AD4">
      <w:pPr>
        <w:snapToGrid w:val="0"/>
        <w:ind w:firstLineChars="100" w:firstLine="210"/>
      </w:pPr>
      <w:r>
        <w:rPr>
          <w:noProof/>
        </w:rPr>
        <w:pict>
          <v:line id="_x0000_s1115" style="position:absolute;left:0;text-align:left;z-index:251672576" from="7.8pt,9.95pt" to="508.8pt,9.95pt" strokeweight="2.25pt">
            <w10:wrap side="left"/>
          </v:line>
        </w:pict>
      </w:r>
      <w:r>
        <w:rPr>
          <w:noProof/>
        </w:rPr>
        <w:pict>
          <v:shape id="_x0000_s1197" type="#_x0000_t202" style="position:absolute;left:0;text-align:left;margin-left:209.35pt;margin-top:9.95pt;width:294.95pt;height:23.05pt;z-index:251662336" stroked="f" strokeweight="3pt">
            <v:stroke linestyle="thinThin"/>
            <v:textbox style="mso-next-textbox:#_x0000_s1197" inset="5.85pt,.7pt,5.85pt,.7pt">
              <w:txbxContent>
                <w:p w:rsidR="00AE1D50" w:rsidRPr="00AA2260" w:rsidRDefault="00AE1D50" w:rsidP="00420472">
                  <w:pPr>
                    <w:snapToGrid w:val="0"/>
                    <w:jc w:val="right"/>
                    <w:rPr>
                      <w:rFonts w:ascii="メイリオ" w:eastAsia="メイリオ" w:hAnsi="メイリオ"/>
                    </w:rPr>
                  </w:pPr>
                  <w:r w:rsidRPr="00AA2260">
                    <w:rPr>
                      <w:rFonts w:ascii="メイリオ" w:eastAsia="メイリオ" w:hAnsi="メイリオ" w:hint="eastAsia"/>
                    </w:rPr>
                    <w:t>しあわせ信州創造プラン（長野県総合５か年計画）推進中</w:t>
                  </w:r>
                </w:p>
                <w:p w:rsidR="00AE1D50" w:rsidRPr="00420472" w:rsidRDefault="00AE1D50" w:rsidP="00420472">
                  <w:pPr>
                    <w:rPr>
                      <w:szCs w:val="28"/>
                    </w:rPr>
                  </w:pPr>
                </w:p>
              </w:txbxContent>
            </v:textbox>
            <w10:wrap side="left"/>
          </v:shape>
        </w:pict>
      </w:r>
    </w:p>
    <w:p w:rsidR="00A00425" w:rsidRPr="00015495" w:rsidRDefault="00246248" w:rsidP="00015495">
      <w:pPr>
        <w:snapToGrid w:val="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165735</wp:posOffset>
            </wp:positionV>
            <wp:extent cx="2981325" cy="1704975"/>
            <wp:effectExtent l="19050" t="0" r="9525" b="0"/>
            <wp:wrapNone/>
            <wp:docPr id="2" name="図 2" descr="C:\Users\N2550003\Desktop\Ｈ28統一広報テーマ デザイン等\jpeg\プレスリリース画像NEW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2550003\Desktop\Ｈ28統一広報テーマ デザイン等\jpeg\プレスリリース画像NEW_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1CF">
        <w:rPr>
          <w:noProof/>
        </w:rPr>
        <w:pict>
          <v:rect id="_x0000_s1205" style="position:absolute;left:0;text-align:left;margin-left:290.85pt;margin-top:28.8pt;width:213.45pt;height:88.85pt;z-index:251676672;mso-position-horizontal-relative:text;mso-position-vertical-relative:text" filled="f" strokeweight=".5pt">
            <v:textbox style="mso-next-textbox:#_x0000_s1205" inset="5.85pt,.7pt,5.85pt,.7pt">
              <w:txbxContent>
                <w:p w:rsidR="00AE1D50" w:rsidRPr="004E16C4" w:rsidRDefault="00AA2260" w:rsidP="00BD1811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上小地方事務所　商工観光</w:t>
                  </w:r>
                  <w:r w:rsidR="00AE1D50"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課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　振興</w:t>
                  </w:r>
                  <w:r w:rsidR="00AE1D50"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係</w:t>
                  </w:r>
                </w:p>
                <w:p w:rsidR="00AA2260" w:rsidRDefault="00AE1D50" w:rsidP="00930FB7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（課長）</w:t>
                  </w:r>
                  <w:r w:rsidR="00AA2260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真岸　光</w:t>
                  </w: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　 </w:t>
                  </w:r>
                </w:p>
                <w:p w:rsidR="00AE1D50" w:rsidRPr="004E16C4" w:rsidRDefault="00AE1D50" w:rsidP="00930FB7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（担当）</w:t>
                  </w:r>
                  <w:r w:rsidR="00AA2260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倉島　靖幸　　丸山　雄大</w:t>
                  </w: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　　　　　　　　　</w:t>
                  </w:r>
                </w:p>
                <w:p w:rsidR="00AE1D50" w:rsidRPr="004E16C4" w:rsidRDefault="00AE1D50" w:rsidP="00930FB7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電 話</w:t>
                  </w:r>
                  <w:r w:rsidR="00AA2260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 </w:t>
                  </w:r>
                  <w:r w:rsidR="00AA2260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ab/>
                    <w:t>0268-25-7140</w:t>
                  </w: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（直通）</w:t>
                  </w:r>
                </w:p>
                <w:p w:rsidR="00AE1D50" w:rsidRPr="004E16C4" w:rsidRDefault="00AA2260" w:rsidP="00930FB7">
                  <w:pPr>
                    <w:snapToGrid w:val="0"/>
                    <w:spacing w:line="240" w:lineRule="exact"/>
                    <w:ind w:firstLine="840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0268-23-1260</w:t>
                  </w:r>
                  <w:r w:rsidR="00AE1D50"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（代表）</w:t>
                  </w:r>
                  <w:r w:rsidR="00004AF6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内線 2323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 </w:t>
                  </w:r>
                </w:p>
                <w:p w:rsidR="00AE1D50" w:rsidRPr="004E16C4" w:rsidRDefault="00AA2260" w:rsidP="00930FB7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F A X </w:t>
                  </w:r>
                  <w:r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ab/>
                    <w:t>0268-24-0331</w:t>
                  </w:r>
                </w:p>
                <w:p w:rsidR="00AE1D50" w:rsidRPr="004E16C4" w:rsidRDefault="00AE1D50" w:rsidP="00930FB7">
                  <w:pPr>
                    <w:snapToGrid w:val="0"/>
                    <w:spacing w:line="240" w:lineRule="exact"/>
                    <w:rPr>
                      <w:rFonts w:asciiTheme="majorEastAsia" w:eastAsiaTheme="majorEastAsia" w:hAnsiTheme="majorEastAsia"/>
                      <w:bCs/>
                      <w:sz w:val="19"/>
                      <w:szCs w:val="19"/>
                    </w:rPr>
                  </w:pP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E-mail　</w:t>
                  </w:r>
                  <w:r w:rsidR="00AA2260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 xml:space="preserve"> josho-shokan</w:t>
                  </w:r>
                  <w:r w:rsidRPr="004E16C4">
                    <w:rPr>
                      <w:rFonts w:asciiTheme="majorEastAsia" w:eastAsiaTheme="majorEastAsia" w:hAnsiTheme="majorEastAsia" w:hint="eastAsia"/>
                      <w:bCs/>
                      <w:sz w:val="19"/>
                      <w:szCs w:val="19"/>
                    </w:rPr>
                    <w:t>@pref.nagano.lg.jp</w:t>
                  </w:r>
                </w:p>
              </w:txbxContent>
            </v:textbox>
            <w10:wrap side="left"/>
          </v:rect>
        </w:pict>
      </w:r>
    </w:p>
    <w:sectPr w:rsidR="00A00425" w:rsidRPr="00015495" w:rsidSect="009934F6">
      <w:pgSz w:w="11906" w:h="16838" w:code="9"/>
      <w:pgMar w:top="567" w:right="964" w:bottom="284" w:left="964" w:header="851" w:footer="992" w:gutter="0"/>
      <w:cols w:space="425"/>
      <w:docGrid w:type="line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6B" w:rsidRDefault="0063346B" w:rsidP="00E17FBC">
      <w:r>
        <w:separator/>
      </w:r>
    </w:p>
  </w:endnote>
  <w:endnote w:type="continuationSeparator" w:id="1">
    <w:p w:rsidR="0063346B" w:rsidRDefault="0063346B" w:rsidP="00E17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6B" w:rsidRDefault="0063346B" w:rsidP="00E17FBC">
      <w:r>
        <w:separator/>
      </w:r>
    </w:p>
  </w:footnote>
  <w:footnote w:type="continuationSeparator" w:id="1">
    <w:p w:rsidR="0063346B" w:rsidRDefault="0063346B" w:rsidP="00E17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9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83517E"/>
    <w:multiLevelType w:val="hybridMultilevel"/>
    <w:tmpl w:val="EBD02DC8"/>
    <w:lvl w:ilvl="0" w:tplc="0FCC406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3BBA1CAD"/>
    <w:multiLevelType w:val="hybridMultilevel"/>
    <w:tmpl w:val="010A3088"/>
    <w:lvl w:ilvl="0" w:tplc="9A205840">
      <w:start w:val="1"/>
      <w:numFmt w:val="decimalFullWidth"/>
      <w:lvlText w:val="（%1）"/>
      <w:lvlJc w:val="left"/>
      <w:pPr>
        <w:ind w:left="862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15A181E"/>
    <w:multiLevelType w:val="hybridMultilevel"/>
    <w:tmpl w:val="C7164FE4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2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3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4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6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7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5"/>
  </w:num>
  <w:num w:numId="3">
    <w:abstractNumId w:val="0"/>
  </w:num>
  <w:num w:numId="4">
    <w:abstractNumId w:val="17"/>
  </w:num>
  <w:num w:numId="5">
    <w:abstractNumId w:val="26"/>
  </w:num>
  <w:num w:numId="6">
    <w:abstractNumId w:val="14"/>
  </w:num>
  <w:num w:numId="7">
    <w:abstractNumId w:val="21"/>
  </w:num>
  <w:num w:numId="8">
    <w:abstractNumId w:val="8"/>
  </w:num>
  <w:num w:numId="9">
    <w:abstractNumId w:val="22"/>
  </w:num>
  <w:num w:numId="10">
    <w:abstractNumId w:val="13"/>
  </w:num>
  <w:num w:numId="11">
    <w:abstractNumId w:val="3"/>
  </w:num>
  <w:num w:numId="12">
    <w:abstractNumId w:val="18"/>
  </w:num>
  <w:num w:numId="13">
    <w:abstractNumId w:val="12"/>
  </w:num>
  <w:num w:numId="14">
    <w:abstractNumId w:val="24"/>
  </w:num>
  <w:num w:numId="15">
    <w:abstractNumId w:val="6"/>
  </w:num>
  <w:num w:numId="16">
    <w:abstractNumId w:val="4"/>
  </w:num>
  <w:num w:numId="17">
    <w:abstractNumId w:val="16"/>
  </w:num>
  <w:num w:numId="18">
    <w:abstractNumId w:val="2"/>
  </w:num>
  <w:num w:numId="19">
    <w:abstractNumId w:val="9"/>
  </w:num>
  <w:num w:numId="20">
    <w:abstractNumId w:val="5"/>
  </w:num>
  <w:num w:numId="21">
    <w:abstractNumId w:val="1"/>
  </w:num>
  <w:num w:numId="22">
    <w:abstractNumId w:val="19"/>
  </w:num>
  <w:num w:numId="23">
    <w:abstractNumId w:val="23"/>
  </w:num>
  <w:num w:numId="24">
    <w:abstractNumId w:val="25"/>
  </w:num>
  <w:num w:numId="25">
    <w:abstractNumId w:val="7"/>
  </w:num>
  <w:num w:numId="26">
    <w:abstractNumId w:val="11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1746" fillcolor="black" stroke="f">
      <v:fill color="black"/>
      <v:stroke weight="1pt" on="f"/>
      <v:textbox inset="5.85pt,.7pt,5.85pt,.7pt"/>
      <o:colormenu v:ext="edit" fillcolor="none [3212]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6AF"/>
    <w:rsid w:val="00004AF6"/>
    <w:rsid w:val="00004D17"/>
    <w:rsid w:val="0000614D"/>
    <w:rsid w:val="00010199"/>
    <w:rsid w:val="00012620"/>
    <w:rsid w:val="00015495"/>
    <w:rsid w:val="00032A02"/>
    <w:rsid w:val="000333C7"/>
    <w:rsid w:val="00033FC6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67F06"/>
    <w:rsid w:val="000801A0"/>
    <w:rsid w:val="000848AB"/>
    <w:rsid w:val="00084DBA"/>
    <w:rsid w:val="00084E97"/>
    <w:rsid w:val="00085C1C"/>
    <w:rsid w:val="00090C44"/>
    <w:rsid w:val="00096886"/>
    <w:rsid w:val="000A0CAD"/>
    <w:rsid w:val="000A3E69"/>
    <w:rsid w:val="000A4639"/>
    <w:rsid w:val="000C3406"/>
    <w:rsid w:val="000E1E69"/>
    <w:rsid w:val="000F23C0"/>
    <w:rsid w:val="000F7E4B"/>
    <w:rsid w:val="0010570C"/>
    <w:rsid w:val="00106879"/>
    <w:rsid w:val="00116742"/>
    <w:rsid w:val="00120DB3"/>
    <w:rsid w:val="001310E6"/>
    <w:rsid w:val="0013438A"/>
    <w:rsid w:val="00140166"/>
    <w:rsid w:val="001504F1"/>
    <w:rsid w:val="0015331E"/>
    <w:rsid w:val="00153871"/>
    <w:rsid w:val="00154DEF"/>
    <w:rsid w:val="001661C7"/>
    <w:rsid w:val="00171D32"/>
    <w:rsid w:val="00181009"/>
    <w:rsid w:val="001860E0"/>
    <w:rsid w:val="00187528"/>
    <w:rsid w:val="00190175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2029F"/>
    <w:rsid w:val="0022367D"/>
    <w:rsid w:val="00227445"/>
    <w:rsid w:val="002311F0"/>
    <w:rsid w:val="002334FA"/>
    <w:rsid w:val="00236966"/>
    <w:rsid w:val="00237821"/>
    <w:rsid w:val="0024148B"/>
    <w:rsid w:val="00246248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E25EE"/>
    <w:rsid w:val="002E3A1A"/>
    <w:rsid w:val="002E46E7"/>
    <w:rsid w:val="002F022A"/>
    <w:rsid w:val="002F383A"/>
    <w:rsid w:val="002F5416"/>
    <w:rsid w:val="003111B5"/>
    <w:rsid w:val="0032702E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20B87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1B0"/>
    <w:rsid w:val="00496AF7"/>
    <w:rsid w:val="004A02C0"/>
    <w:rsid w:val="004A3AD4"/>
    <w:rsid w:val="004B2C2E"/>
    <w:rsid w:val="004D0FBF"/>
    <w:rsid w:val="004D4DCE"/>
    <w:rsid w:val="004E16C4"/>
    <w:rsid w:val="004E4CAC"/>
    <w:rsid w:val="004E5BF8"/>
    <w:rsid w:val="004F63B8"/>
    <w:rsid w:val="005046AF"/>
    <w:rsid w:val="00514C8E"/>
    <w:rsid w:val="005265F7"/>
    <w:rsid w:val="00537CE0"/>
    <w:rsid w:val="00540BE5"/>
    <w:rsid w:val="00550FF8"/>
    <w:rsid w:val="00555191"/>
    <w:rsid w:val="00555D06"/>
    <w:rsid w:val="00556222"/>
    <w:rsid w:val="00562332"/>
    <w:rsid w:val="00563452"/>
    <w:rsid w:val="00571BC3"/>
    <w:rsid w:val="0058250E"/>
    <w:rsid w:val="005875C3"/>
    <w:rsid w:val="00590D0F"/>
    <w:rsid w:val="005953AF"/>
    <w:rsid w:val="00595715"/>
    <w:rsid w:val="005A7546"/>
    <w:rsid w:val="005B1391"/>
    <w:rsid w:val="005C084D"/>
    <w:rsid w:val="005C2EFC"/>
    <w:rsid w:val="005C51C1"/>
    <w:rsid w:val="005C5A27"/>
    <w:rsid w:val="005E381C"/>
    <w:rsid w:val="005E3CE2"/>
    <w:rsid w:val="005F2496"/>
    <w:rsid w:val="006047A6"/>
    <w:rsid w:val="00605F54"/>
    <w:rsid w:val="006174C1"/>
    <w:rsid w:val="0062172F"/>
    <w:rsid w:val="00622256"/>
    <w:rsid w:val="00626105"/>
    <w:rsid w:val="00626650"/>
    <w:rsid w:val="0063346B"/>
    <w:rsid w:val="006340C4"/>
    <w:rsid w:val="006353DE"/>
    <w:rsid w:val="006449C0"/>
    <w:rsid w:val="00650F9A"/>
    <w:rsid w:val="006530EE"/>
    <w:rsid w:val="00657C12"/>
    <w:rsid w:val="00660926"/>
    <w:rsid w:val="0066533D"/>
    <w:rsid w:val="006666F1"/>
    <w:rsid w:val="00666B75"/>
    <w:rsid w:val="00685173"/>
    <w:rsid w:val="00686F58"/>
    <w:rsid w:val="00687B81"/>
    <w:rsid w:val="00690C3B"/>
    <w:rsid w:val="00691727"/>
    <w:rsid w:val="006A1B20"/>
    <w:rsid w:val="006A621B"/>
    <w:rsid w:val="006B0065"/>
    <w:rsid w:val="006C660D"/>
    <w:rsid w:val="006D0A85"/>
    <w:rsid w:val="006D2C93"/>
    <w:rsid w:val="006E6D7E"/>
    <w:rsid w:val="006F1082"/>
    <w:rsid w:val="006F11E8"/>
    <w:rsid w:val="006F2D59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74702"/>
    <w:rsid w:val="00792AE2"/>
    <w:rsid w:val="00794EE5"/>
    <w:rsid w:val="0079748C"/>
    <w:rsid w:val="007A50F3"/>
    <w:rsid w:val="007B27F1"/>
    <w:rsid w:val="007B7E39"/>
    <w:rsid w:val="007D6454"/>
    <w:rsid w:val="007E3FF3"/>
    <w:rsid w:val="007E4E2A"/>
    <w:rsid w:val="007E7491"/>
    <w:rsid w:val="007E7E13"/>
    <w:rsid w:val="007F7098"/>
    <w:rsid w:val="008161CF"/>
    <w:rsid w:val="00826D34"/>
    <w:rsid w:val="00830DBD"/>
    <w:rsid w:val="0083529A"/>
    <w:rsid w:val="00836091"/>
    <w:rsid w:val="00855EB5"/>
    <w:rsid w:val="00857884"/>
    <w:rsid w:val="0086457F"/>
    <w:rsid w:val="00871237"/>
    <w:rsid w:val="00880AE2"/>
    <w:rsid w:val="008818CD"/>
    <w:rsid w:val="00893756"/>
    <w:rsid w:val="008A12F0"/>
    <w:rsid w:val="008A346D"/>
    <w:rsid w:val="008B0B3F"/>
    <w:rsid w:val="008C643B"/>
    <w:rsid w:val="008C6A11"/>
    <w:rsid w:val="008C6BB0"/>
    <w:rsid w:val="008E01FF"/>
    <w:rsid w:val="008E41EE"/>
    <w:rsid w:val="008E60B0"/>
    <w:rsid w:val="008E6DD9"/>
    <w:rsid w:val="008F2A40"/>
    <w:rsid w:val="008F2E7A"/>
    <w:rsid w:val="008F5E5F"/>
    <w:rsid w:val="009174A4"/>
    <w:rsid w:val="00922B8D"/>
    <w:rsid w:val="00930BD3"/>
    <w:rsid w:val="00930FB7"/>
    <w:rsid w:val="009326F4"/>
    <w:rsid w:val="00933D32"/>
    <w:rsid w:val="0093679F"/>
    <w:rsid w:val="00937026"/>
    <w:rsid w:val="00941CE3"/>
    <w:rsid w:val="00947598"/>
    <w:rsid w:val="00962DF4"/>
    <w:rsid w:val="009644BA"/>
    <w:rsid w:val="00987FF3"/>
    <w:rsid w:val="009925B9"/>
    <w:rsid w:val="009934F6"/>
    <w:rsid w:val="00993FF3"/>
    <w:rsid w:val="009A4288"/>
    <w:rsid w:val="009A566E"/>
    <w:rsid w:val="009B1378"/>
    <w:rsid w:val="009C4F84"/>
    <w:rsid w:val="009D48A8"/>
    <w:rsid w:val="009D551F"/>
    <w:rsid w:val="009E1DE8"/>
    <w:rsid w:val="009F1704"/>
    <w:rsid w:val="009F578B"/>
    <w:rsid w:val="009F60E0"/>
    <w:rsid w:val="009F7BF6"/>
    <w:rsid w:val="00A00425"/>
    <w:rsid w:val="00A00848"/>
    <w:rsid w:val="00A03C20"/>
    <w:rsid w:val="00A057A5"/>
    <w:rsid w:val="00A12662"/>
    <w:rsid w:val="00A139B8"/>
    <w:rsid w:val="00A160FA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4D20"/>
    <w:rsid w:val="00A75C4A"/>
    <w:rsid w:val="00A762FF"/>
    <w:rsid w:val="00A76D81"/>
    <w:rsid w:val="00A92B0F"/>
    <w:rsid w:val="00A96988"/>
    <w:rsid w:val="00AA0C72"/>
    <w:rsid w:val="00AA2260"/>
    <w:rsid w:val="00AA78A4"/>
    <w:rsid w:val="00AB2E47"/>
    <w:rsid w:val="00AB45B7"/>
    <w:rsid w:val="00AB7619"/>
    <w:rsid w:val="00AC034E"/>
    <w:rsid w:val="00AC0538"/>
    <w:rsid w:val="00AC1E89"/>
    <w:rsid w:val="00AC5A8B"/>
    <w:rsid w:val="00AC66C5"/>
    <w:rsid w:val="00AC68FB"/>
    <w:rsid w:val="00AD17F1"/>
    <w:rsid w:val="00AD4930"/>
    <w:rsid w:val="00AE1D50"/>
    <w:rsid w:val="00AE2DA5"/>
    <w:rsid w:val="00AF3625"/>
    <w:rsid w:val="00B057CC"/>
    <w:rsid w:val="00B142A5"/>
    <w:rsid w:val="00B206EC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054A"/>
    <w:rsid w:val="00BB1AED"/>
    <w:rsid w:val="00BD066C"/>
    <w:rsid w:val="00BD1811"/>
    <w:rsid w:val="00BD5211"/>
    <w:rsid w:val="00BD6DEA"/>
    <w:rsid w:val="00BE7268"/>
    <w:rsid w:val="00C0206F"/>
    <w:rsid w:val="00C026BB"/>
    <w:rsid w:val="00C02A73"/>
    <w:rsid w:val="00C05CD9"/>
    <w:rsid w:val="00C22C5E"/>
    <w:rsid w:val="00C2554D"/>
    <w:rsid w:val="00C37688"/>
    <w:rsid w:val="00C413AE"/>
    <w:rsid w:val="00C5131B"/>
    <w:rsid w:val="00C53E02"/>
    <w:rsid w:val="00C60F31"/>
    <w:rsid w:val="00C66819"/>
    <w:rsid w:val="00C70A89"/>
    <w:rsid w:val="00C75858"/>
    <w:rsid w:val="00C7783D"/>
    <w:rsid w:val="00C85C25"/>
    <w:rsid w:val="00C93AF1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6585"/>
    <w:rsid w:val="00CD129A"/>
    <w:rsid w:val="00CE761E"/>
    <w:rsid w:val="00CF6504"/>
    <w:rsid w:val="00CF7936"/>
    <w:rsid w:val="00D00242"/>
    <w:rsid w:val="00D0104E"/>
    <w:rsid w:val="00D02F1F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26DCC"/>
    <w:rsid w:val="00D358DE"/>
    <w:rsid w:val="00D36B84"/>
    <w:rsid w:val="00D42870"/>
    <w:rsid w:val="00D42AAD"/>
    <w:rsid w:val="00D46573"/>
    <w:rsid w:val="00D5462F"/>
    <w:rsid w:val="00D80788"/>
    <w:rsid w:val="00D81460"/>
    <w:rsid w:val="00D85DBC"/>
    <w:rsid w:val="00D90CF2"/>
    <w:rsid w:val="00D9155C"/>
    <w:rsid w:val="00D94F29"/>
    <w:rsid w:val="00DA0286"/>
    <w:rsid w:val="00DB1A90"/>
    <w:rsid w:val="00DB2B00"/>
    <w:rsid w:val="00DB7119"/>
    <w:rsid w:val="00DB7400"/>
    <w:rsid w:val="00DC072A"/>
    <w:rsid w:val="00DC4989"/>
    <w:rsid w:val="00DD163F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329"/>
    <w:rsid w:val="00E539E3"/>
    <w:rsid w:val="00E56C3B"/>
    <w:rsid w:val="00E56D66"/>
    <w:rsid w:val="00E63308"/>
    <w:rsid w:val="00E667C7"/>
    <w:rsid w:val="00E724A9"/>
    <w:rsid w:val="00E823B2"/>
    <w:rsid w:val="00E825F2"/>
    <w:rsid w:val="00E90CC2"/>
    <w:rsid w:val="00E90E04"/>
    <w:rsid w:val="00E95AFA"/>
    <w:rsid w:val="00EA3CE4"/>
    <w:rsid w:val="00EB75AF"/>
    <w:rsid w:val="00EC25CE"/>
    <w:rsid w:val="00ED146D"/>
    <w:rsid w:val="00ED6967"/>
    <w:rsid w:val="00ED7B9C"/>
    <w:rsid w:val="00EE3BFD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47634"/>
    <w:rsid w:val="00F63678"/>
    <w:rsid w:val="00F72D7D"/>
    <w:rsid w:val="00FA4FF2"/>
    <w:rsid w:val="00FA5B23"/>
    <w:rsid w:val="00FB6443"/>
    <w:rsid w:val="00FC6C2C"/>
    <w:rsid w:val="00FD3B07"/>
    <w:rsid w:val="00FD3D69"/>
    <w:rsid w:val="00FD4F0A"/>
    <w:rsid w:val="00FE04DF"/>
    <w:rsid w:val="00FE083E"/>
    <w:rsid w:val="00FF026E"/>
    <w:rsid w:val="00FF0579"/>
    <w:rsid w:val="00FF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black" stroke="f">
      <v:fill color="black"/>
      <v:stroke weight="1pt" on="f"/>
      <v:textbox inset="5.85pt,.7pt,5.85pt,.7pt"/>
      <o:colormenu v:ext="edit" fillcolor="none [3212]" strokecolor="none [3213]"/>
    </o:shapedefaults>
    <o:shapelayout v:ext="edit">
      <o:idmap v:ext="edit" data="1"/>
      <o:rules v:ext="edit">
        <o:r id="V:Rule1" type="callout" idref="#_x0000_s12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FF4A-7280-44D9-B28E-2C718E1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N0203751</cp:lastModifiedBy>
  <cp:revision>10</cp:revision>
  <cp:lastPrinted>2016-08-26T06:04:00Z</cp:lastPrinted>
  <dcterms:created xsi:type="dcterms:W3CDTF">2016-08-25T01:52:00Z</dcterms:created>
  <dcterms:modified xsi:type="dcterms:W3CDTF">2016-08-26T07:08:00Z</dcterms:modified>
</cp:coreProperties>
</file>